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CC" w:rsidRPr="00BB37AC" w:rsidRDefault="00932FCC" w:rsidP="00932FCC">
      <w:pPr>
        <w:pStyle w:val="a3"/>
        <w:numPr>
          <w:ilvl w:val="0"/>
          <w:numId w:val="1"/>
        </w:numPr>
        <w:tabs>
          <w:tab w:val="left" w:pos="4142"/>
        </w:tabs>
        <w:spacing w:before="480" w:after="0"/>
        <w:rPr>
          <w:rFonts w:ascii="Sakkal Majalla" w:hAnsi="Sakkal Majalla" w:cs="AL-Mohanad"/>
          <w:b/>
          <w:bCs/>
          <w:color w:val="CEA02C"/>
          <w:sz w:val="36"/>
          <w:szCs w:val="36"/>
          <w:rtl/>
        </w:rPr>
      </w:pPr>
      <w:r w:rsidRPr="00BB37AC">
        <w:rPr>
          <w:rFonts w:ascii="Sakkal Majalla" w:hAnsi="Sakkal Majalla" w:cs="AL-Mohanad"/>
          <w:b/>
          <w:bCs/>
          <w:color w:val="D6A324"/>
          <w:sz w:val="36"/>
          <w:szCs w:val="36"/>
          <w:rtl/>
        </w:rPr>
        <w:t>إ</w:t>
      </w:r>
      <w:r w:rsidRPr="00BB37AC">
        <w:rPr>
          <w:rFonts w:ascii="Sakkal Majalla" w:hAnsi="Sakkal Majalla" w:cs="AL-Mohanad"/>
          <w:b/>
          <w:bCs/>
          <w:color w:val="CEA02C"/>
          <w:sz w:val="36"/>
          <w:szCs w:val="36"/>
          <w:rtl/>
        </w:rPr>
        <w:t>حصائية بعدد الطالبات</w:t>
      </w:r>
      <w:r w:rsidRPr="00BB37AC">
        <w:rPr>
          <w:rFonts w:ascii="Sakkal Majalla" w:hAnsi="Sakkal Majalla" w:cs="AL-Mohanad" w:hint="cs"/>
          <w:b/>
          <w:bCs/>
          <w:color w:val="CEA02C"/>
          <w:sz w:val="36"/>
          <w:szCs w:val="36"/>
          <w:rtl/>
        </w:rPr>
        <w:t>:</w:t>
      </w:r>
    </w:p>
    <w:p w:rsidR="00932FCC" w:rsidRPr="00CB350B" w:rsidRDefault="00932FCC" w:rsidP="00932FCC">
      <w:pPr>
        <w:tabs>
          <w:tab w:val="left" w:pos="5618"/>
        </w:tabs>
        <w:spacing w:after="0"/>
        <w:jc w:val="center"/>
        <w:rPr>
          <w:rFonts w:cs="AL-Mohanad"/>
          <w:b/>
          <w:bCs/>
          <w:color w:val="833C0B" w:themeColor="accent2" w:themeShade="80"/>
          <w:sz w:val="4"/>
          <w:szCs w:val="4"/>
          <w:highlight w:val="lightGray"/>
          <w:rtl/>
        </w:rPr>
      </w:pPr>
    </w:p>
    <w:tbl>
      <w:tblPr>
        <w:tblStyle w:val="a4"/>
        <w:tblpPr w:leftFromText="180" w:rightFromText="180" w:vertAnchor="page" w:horzAnchor="margin" w:tblpXSpec="center" w:tblpY="3166"/>
        <w:bidiVisual/>
        <w:tblW w:w="0" w:type="auto"/>
        <w:tblLook w:val="04A0" w:firstRow="1" w:lastRow="0" w:firstColumn="1" w:lastColumn="0" w:noHBand="0" w:noVBand="1"/>
      </w:tblPr>
      <w:tblGrid>
        <w:gridCol w:w="429"/>
        <w:gridCol w:w="2063"/>
        <w:gridCol w:w="1021"/>
        <w:gridCol w:w="1112"/>
        <w:gridCol w:w="971"/>
        <w:gridCol w:w="992"/>
        <w:gridCol w:w="993"/>
        <w:gridCol w:w="992"/>
      </w:tblGrid>
      <w:tr w:rsidR="00932FCC" w:rsidRPr="006C6FC1" w:rsidTr="00932FCC">
        <w:trPr>
          <w:trHeight w:val="397"/>
        </w:trPr>
        <w:tc>
          <w:tcPr>
            <w:tcW w:w="429" w:type="dxa"/>
            <w:vMerge w:val="restart"/>
            <w:shd w:val="clear" w:color="auto" w:fill="833C0B" w:themeFill="accent2" w:themeFillShade="80"/>
          </w:tcPr>
          <w:p w:rsidR="00932FCC" w:rsidRPr="006C6FC1" w:rsidRDefault="00932FCC" w:rsidP="00932FCC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063" w:type="dxa"/>
            <w:vMerge w:val="restart"/>
            <w:shd w:val="clear" w:color="auto" w:fill="833C0B" w:themeFill="accent2" w:themeFillShade="80"/>
          </w:tcPr>
          <w:p w:rsidR="00932FCC" w:rsidRPr="006C6FC1" w:rsidRDefault="00932FCC" w:rsidP="00932FCC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104" w:type="dxa"/>
            <w:gridSpan w:val="3"/>
            <w:shd w:val="clear" w:color="auto" w:fill="833C0B" w:themeFill="accent2" w:themeFillShade="80"/>
          </w:tcPr>
          <w:p w:rsidR="00932FCC" w:rsidRPr="006C6FC1" w:rsidRDefault="00932FCC" w:rsidP="00932FCC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الفصل الدراسي الاول</w:t>
            </w:r>
          </w:p>
        </w:tc>
        <w:tc>
          <w:tcPr>
            <w:tcW w:w="2977" w:type="dxa"/>
            <w:gridSpan w:val="3"/>
            <w:shd w:val="clear" w:color="auto" w:fill="833C0B" w:themeFill="accent2" w:themeFillShade="80"/>
          </w:tcPr>
          <w:p w:rsidR="00932FCC" w:rsidRPr="006C6FC1" w:rsidRDefault="00932FCC" w:rsidP="00932FCC">
            <w:pPr>
              <w:spacing w:before="120"/>
              <w:jc w:val="center"/>
              <w:rPr>
                <w:rFonts w:ascii="Sakkal Majalla" w:hAnsi="Sakkal Majalla" w:cs="AL-Mohanad"/>
                <w:b/>
                <w:bCs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sz w:val="28"/>
                <w:szCs w:val="28"/>
                <w:rtl/>
              </w:rPr>
              <w:t>الفصل الدراسي الثاني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vMerge/>
            <w:shd w:val="clear" w:color="auto" w:fill="E2EFD9" w:themeFill="accent6" w:themeFillTint="33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2063" w:type="dxa"/>
            <w:vMerge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</w:p>
        </w:tc>
        <w:tc>
          <w:tcPr>
            <w:tcW w:w="1021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المقيدين</w:t>
            </w:r>
          </w:p>
        </w:tc>
        <w:tc>
          <w:tcPr>
            <w:tcW w:w="1112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المسجلين</w:t>
            </w:r>
          </w:p>
        </w:tc>
        <w:tc>
          <w:tcPr>
            <w:tcW w:w="971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الخرجين</w:t>
            </w:r>
          </w:p>
        </w:tc>
        <w:tc>
          <w:tcPr>
            <w:tcW w:w="992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المقيدين</w:t>
            </w:r>
          </w:p>
        </w:tc>
        <w:tc>
          <w:tcPr>
            <w:tcW w:w="993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المسجلين</w:t>
            </w:r>
          </w:p>
        </w:tc>
        <w:tc>
          <w:tcPr>
            <w:tcW w:w="992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الخرجين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206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الدراسات الإسلامية</w:t>
            </w:r>
          </w:p>
        </w:tc>
        <w:tc>
          <w:tcPr>
            <w:tcW w:w="102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94</w:t>
            </w:r>
          </w:p>
        </w:tc>
        <w:tc>
          <w:tcPr>
            <w:tcW w:w="111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751</w:t>
            </w:r>
          </w:p>
        </w:tc>
        <w:tc>
          <w:tcPr>
            <w:tcW w:w="97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37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20</w:t>
            </w:r>
          </w:p>
        </w:tc>
        <w:tc>
          <w:tcPr>
            <w:tcW w:w="99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694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60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206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اللغة العربية</w:t>
            </w:r>
          </w:p>
        </w:tc>
        <w:tc>
          <w:tcPr>
            <w:tcW w:w="102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53</w:t>
            </w:r>
          </w:p>
        </w:tc>
        <w:tc>
          <w:tcPr>
            <w:tcW w:w="111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610</w:t>
            </w:r>
          </w:p>
        </w:tc>
        <w:tc>
          <w:tcPr>
            <w:tcW w:w="97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47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25</w:t>
            </w:r>
          </w:p>
        </w:tc>
        <w:tc>
          <w:tcPr>
            <w:tcW w:w="99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518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42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206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الاقتصاد المنزلي</w:t>
            </w:r>
          </w:p>
        </w:tc>
        <w:tc>
          <w:tcPr>
            <w:tcW w:w="102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35</w:t>
            </w:r>
          </w:p>
        </w:tc>
        <w:tc>
          <w:tcPr>
            <w:tcW w:w="111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251</w:t>
            </w:r>
          </w:p>
        </w:tc>
        <w:tc>
          <w:tcPr>
            <w:tcW w:w="97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31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35</w:t>
            </w:r>
          </w:p>
        </w:tc>
        <w:tc>
          <w:tcPr>
            <w:tcW w:w="99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247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23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4</w:t>
            </w:r>
          </w:p>
        </w:tc>
        <w:tc>
          <w:tcPr>
            <w:tcW w:w="206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الرياضيات</w:t>
            </w:r>
          </w:p>
        </w:tc>
        <w:tc>
          <w:tcPr>
            <w:tcW w:w="102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24</w:t>
            </w:r>
          </w:p>
        </w:tc>
        <w:tc>
          <w:tcPr>
            <w:tcW w:w="111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177</w:t>
            </w:r>
          </w:p>
        </w:tc>
        <w:tc>
          <w:tcPr>
            <w:tcW w:w="97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10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99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164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7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5</w:t>
            </w:r>
          </w:p>
        </w:tc>
        <w:tc>
          <w:tcPr>
            <w:tcW w:w="206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الكيمياء</w:t>
            </w:r>
          </w:p>
        </w:tc>
        <w:tc>
          <w:tcPr>
            <w:tcW w:w="102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 xml:space="preserve">0 </w:t>
            </w:r>
          </w:p>
        </w:tc>
        <w:tc>
          <w:tcPr>
            <w:tcW w:w="111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13</w:t>
            </w:r>
          </w:p>
        </w:tc>
        <w:tc>
          <w:tcPr>
            <w:tcW w:w="97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0</w:t>
            </w:r>
          </w:p>
        </w:tc>
        <w:tc>
          <w:tcPr>
            <w:tcW w:w="99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8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sz w:val="28"/>
                <w:szCs w:val="28"/>
                <w:rtl/>
              </w:rPr>
              <w:t>7</w:t>
            </w:r>
          </w:p>
        </w:tc>
      </w:tr>
      <w:tr w:rsidR="00932FCC" w:rsidRPr="006C6FC1" w:rsidTr="00932FCC">
        <w:trPr>
          <w:trHeight w:val="397"/>
        </w:trPr>
        <w:tc>
          <w:tcPr>
            <w:tcW w:w="429" w:type="dxa"/>
            <w:shd w:val="clear" w:color="auto" w:fill="FEF2E8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404040" w:themeColor="text1" w:themeTint="BF"/>
                <w:sz w:val="28"/>
                <w:szCs w:val="28"/>
                <w:rtl/>
              </w:rPr>
              <w:t>6</w:t>
            </w:r>
          </w:p>
        </w:tc>
        <w:tc>
          <w:tcPr>
            <w:tcW w:w="206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404040" w:themeColor="text1" w:themeTint="BF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404040" w:themeColor="text1" w:themeTint="BF"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102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412</w:t>
            </w:r>
          </w:p>
        </w:tc>
        <w:tc>
          <w:tcPr>
            <w:tcW w:w="111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1802</w:t>
            </w:r>
          </w:p>
        </w:tc>
        <w:tc>
          <w:tcPr>
            <w:tcW w:w="971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128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81</w:t>
            </w:r>
          </w:p>
        </w:tc>
        <w:tc>
          <w:tcPr>
            <w:tcW w:w="993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1631</w:t>
            </w:r>
          </w:p>
        </w:tc>
        <w:tc>
          <w:tcPr>
            <w:tcW w:w="992" w:type="dxa"/>
          </w:tcPr>
          <w:p w:rsidR="00932FCC" w:rsidRPr="006C6FC1" w:rsidRDefault="00932FCC" w:rsidP="00932FCC">
            <w:pPr>
              <w:jc w:val="center"/>
              <w:rPr>
                <w:rFonts w:ascii="Sakkal Majalla" w:hAnsi="Sakkal Majalla" w:cs="AL-Mohanad"/>
                <w:b/>
                <w:bCs/>
                <w:color w:val="833C0B" w:themeColor="accent2" w:themeShade="80"/>
                <w:sz w:val="28"/>
                <w:szCs w:val="28"/>
                <w:rtl/>
              </w:rPr>
            </w:pPr>
            <w:r w:rsidRPr="006C6FC1">
              <w:rPr>
                <w:rFonts w:ascii="Sakkal Majalla" w:hAnsi="Sakkal Majalla" w:cs="AL-Mohanad" w:hint="cs"/>
                <w:b/>
                <w:bCs/>
                <w:color w:val="833C0B" w:themeColor="accent2" w:themeShade="80"/>
                <w:sz w:val="28"/>
                <w:szCs w:val="28"/>
                <w:rtl/>
              </w:rPr>
              <w:t>139</w:t>
            </w:r>
          </w:p>
        </w:tc>
      </w:tr>
    </w:tbl>
    <w:p w:rsidR="00932FCC" w:rsidRPr="00BB37AC" w:rsidRDefault="00932FCC" w:rsidP="00932FCC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18"/>
          <w:szCs w:val="18"/>
          <w:highlight w:val="lightGray"/>
          <w:rtl/>
        </w:rPr>
      </w:pPr>
    </w:p>
    <w:p w:rsidR="00932FCC" w:rsidRDefault="00932FCC" w:rsidP="00932FCC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932FCC" w:rsidRDefault="00932FCC" w:rsidP="00932FCC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932FCC" w:rsidRDefault="00932FCC" w:rsidP="00932FCC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932FCC" w:rsidRDefault="00932FCC" w:rsidP="00932FCC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932FCC" w:rsidRDefault="00932FCC" w:rsidP="00932FCC">
      <w:pPr>
        <w:tabs>
          <w:tab w:val="left" w:pos="5618"/>
        </w:tabs>
        <w:spacing w:after="480"/>
        <w:jc w:val="center"/>
        <w:rPr>
          <w:rFonts w:cs="AL-Mohanad"/>
          <w:b/>
          <w:bCs/>
          <w:color w:val="833C0B" w:themeColor="accent2" w:themeShade="80"/>
          <w:sz w:val="24"/>
          <w:szCs w:val="24"/>
          <w:highlight w:val="lightGray"/>
          <w:rtl/>
        </w:rPr>
      </w:pPr>
    </w:p>
    <w:p w:rsidR="00932FCC" w:rsidRDefault="00932FCC" w:rsidP="00932FCC">
      <w:pPr>
        <w:tabs>
          <w:tab w:val="left" w:pos="4142"/>
        </w:tabs>
        <w:spacing w:before="480" w:after="120"/>
        <w:rPr>
          <w:rFonts w:ascii="Sakkal Majalla" w:hAnsi="Sakkal Majalla" w:cs="AL-Mohanad"/>
          <w:b/>
          <w:bCs/>
          <w:color w:val="D6A324"/>
          <w:sz w:val="32"/>
          <w:szCs w:val="32"/>
          <w:rtl/>
        </w:rPr>
      </w:pPr>
    </w:p>
    <w:p w:rsidR="00932FCC" w:rsidRDefault="00932FCC" w:rsidP="00932FCC">
      <w:pPr>
        <w:tabs>
          <w:tab w:val="left" w:pos="4142"/>
        </w:tabs>
        <w:spacing w:before="480" w:after="120"/>
        <w:rPr>
          <w:rFonts w:ascii="Sakkal Majalla" w:hAnsi="Sakkal Majalla" w:cs="AL-Mohanad"/>
          <w:b/>
          <w:bCs/>
          <w:color w:val="D6A324"/>
          <w:sz w:val="32"/>
          <w:szCs w:val="32"/>
        </w:rPr>
      </w:pPr>
    </w:p>
    <w:p w:rsidR="00932FCC" w:rsidRDefault="00932FCC" w:rsidP="00932FCC">
      <w:pPr>
        <w:tabs>
          <w:tab w:val="left" w:pos="4142"/>
        </w:tabs>
        <w:spacing w:before="480" w:after="120"/>
        <w:rPr>
          <w:rFonts w:ascii="Sakkal Majalla" w:hAnsi="Sakkal Majalla" w:cs="AL-Mohanad"/>
          <w:b/>
          <w:bCs/>
          <w:color w:val="D6A324"/>
          <w:sz w:val="32"/>
          <w:szCs w:val="32"/>
          <w:rtl/>
        </w:rPr>
      </w:pPr>
      <w:bookmarkStart w:id="0" w:name="_GoBack"/>
      <w:r w:rsidRPr="00BB37A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90D0F7" wp14:editId="71AD9BA6">
            <wp:simplePos x="0" y="0"/>
            <wp:positionH relativeFrom="column">
              <wp:posOffset>400051</wp:posOffset>
            </wp:positionH>
            <wp:positionV relativeFrom="paragraph">
              <wp:posOffset>61595</wp:posOffset>
            </wp:positionV>
            <wp:extent cx="6248400" cy="4176395"/>
            <wp:effectExtent l="0" t="0" r="0" b="14605"/>
            <wp:wrapNone/>
            <wp:docPr id="24" name="مخطط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32FCC" w:rsidRDefault="00932FCC" w:rsidP="00932FCC">
      <w:pPr>
        <w:tabs>
          <w:tab w:val="left" w:pos="4142"/>
        </w:tabs>
        <w:spacing w:before="480" w:after="120"/>
        <w:rPr>
          <w:rFonts w:ascii="Sakkal Majalla" w:hAnsi="Sakkal Majalla" w:cs="AL-Mohanad"/>
          <w:b/>
          <w:bCs/>
          <w:color w:val="D6A324"/>
          <w:sz w:val="32"/>
          <w:szCs w:val="32"/>
          <w:rtl/>
        </w:rPr>
      </w:pPr>
    </w:p>
    <w:p w:rsidR="00587E48" w:rsidRDefault="00587E48">
      <w:pPr>
        <w:rPr>
          <w:rFonts w:hint="cs"/>
        </w:rPr>
      </w:pPr>
    </w:p>
    <w:sectPr w:rsidR="00587E48" w:rsidSect="00932FCC">
      <w:pgSz w:w="14570" w:h="20636" w:code="12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E6B"/>
    <w:multiLevelType w:val="hybridMultilevel"/>
    <w:tmpl w:val="F6C0E0B0"/>
    <w:lvl w:ilvl="0" w:tplc="63B8FEB0">
      <w:numFmt w:val="bullet"/>
      <w:lvlText w:val=""/>
      <w:lvlJc w:val="left"/>
      <w:pPr>
        <w:ind w:left="2202" w:hanging="360"/>
      </w:pPr>
      <w:rPr>
        <w:rFonts w:ascii="Symbol" w:eastAsiaTheme="minorHAnsi" w:hAnsi="Symbol" w:cstheme="minorBidi" w:hint="default"/>
        <w:color w:val="D6A324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CC"/>
    <w:rsid w:val="00587E48"/>
    <w:rsid w:val="0088067C"/>
    <w:rsid w:val="0093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A17D42-7FEC-4141-9E0B-73539BF1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C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CC"/>
    <w:pPr>
      <w:ind w:left="720"/>
      <w:contextualSpacing/>
    </w:pPr>
  </w:style>
  <w:style w:type="table" w:styleId="a4">
    <w:name w:val="Table Grid"/>
    <w:basedOn w:val="a1"/>
    <w:uiPriority w:val="39"/>
    <w:rsid w:val="0093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575;&#1604;&#1605;&#1589;&#1606;&#1601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ورقة1!$H$15:$I$15</c:f>
              <c:strCache>
                <c:ptCount val="2"/>
                <c:pt idx="0">
                  <c:v>1</c:v>
                </c:pt>
                <c:pt idx="1">
                  <c:v>الدراسات الإسلامية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ورقة1!$J$13:$O$14</c:f>
              <c:multiLvlStrCache>
                <c:ptCount val="6"/>
                <c:lvl>
                  <c:pt idx="0">
                    <c:v>المقيدين</c:v>
                  </c:pt>
                  <c:pt idx="1">
                    <c:v>المسجلين</c:v>
                  </c:pt>
                  <c:pt idx="2">
                    <c:v>الخرجين</c:v>
                  </c:pt>
                  <c:pt idx="3">
                    <c:v>المقيدين</c:v>
                  </c:pt>
                  <c:pt idx="4">
                    <c:v>المسجلين</c:v>
                  </c:pt>
                  <c:pt idx="5">
                    <c:v>الخرجين</c:v>
                  </c:pt>
                </c:lvl>
                <c:lvl>
                  <c:pt idx="0">
                    <c:v>الفصل الدراسي الاول</c:v>
                  </c:pt>
                  <c:pt idx="3">
                    <c:v>الفصل الدراسي الثاني</c:v>
                  </c:pt>
                </c:lvl>
              </c:multiLvlStrCache>
            </c:multiLvlStrRef>
          </c:cat>
          <c:val>
            <c:numRef>
              <c:f>ورقة1!$J$15:$O$15</c:f>
              <c:numCache>
                <c:formatCode>General</c:formatCode>
                <c:ptCount val="6"/>
                <c:pt idx="0">
                  <c:v>94</c:v>
                </c:pt>
                <c:pt idx="1">
                  <c:v>751</c:v>
                </c:pt>
                <c:pt idx="2">
                  <c:v>37</c:v>
                </c:pt>
                <c:pt idx="3">
                  <c:v>20</c:v>
                </c:pt>
                <c:pt idx="4">
                  <c:v>694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E2-47FF-AFF0-F886783E0359}"/>
            </c:ext>
          </c:extLst>
        </c:ser>
        <c:ser>
          <c:idx val="1"/>
          <c:order val="1"/>
          <c:tx>
            <c:strRef>
              <c:f>ورقة1!$H$16:$I$16</c:f>
              <c:strCache>
                <c:ptCount val="2"/>
                <c:pt idx="0">
                  <c:v>2</c:v>
                </c:pt>
                <c:pt idx="1">
                  <c:v>اللغة العربية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ورقة1!$J$13:$O$14</c:f>
              <c:multiLvlStrCache>
                <c:ptCount val="6"/>
                <c:lvl>
                  <c:pt idx="0">
                    <c:v>المقيدين</c:v>
                  </c:pt>
                  <c:pt idx="1">
                    <c:v>المسجلين</c:v>
                  </c:pt>
                  <c:pt idx="2">
                    <c:v>الخرجين</c:v>
                  </c:pt>
                  <c:pt idx="3">
                    <c:v>المقيدين</c:v>
                  </c:pt>
                  <c:pt idx="4">
                    <c:v>المسجلين</c:v>
                  </c:pt>
                  <c:pt idx="5">
                    <c:v>الخرجين</c:v>
                  </c:pt>
                </c:lvl>
                <c:lvl>
                  <c:pt idx="0">
                    <c:v>الفصل الدراسي الاول</c:v>
                  </c:pt>
                  <c:pt idx="3">
                    <c:v>الفصل الدراسي الثاني</c:v>
                  </c:pt>
                </c:lvl>
              </c:multiLvlStrCache>
            </c:multiLvlStrRef>
          </c:cat>
          <c:val>
            <c:numRef>
              <c:f>ورقة1!$J$16:$O$16</c:f>
              <c:numCache>
                <c:formatCode>General</c:formatCode>
                <c:ptCount val="6"/>
                <c:pt idx="0">
                  <c:v>53</c:v>
                </c:pt>
                <c:pt idx="1">
                  <c:v>610</c:v>
                </c:pt>
                <c:pt idx="2">
                  <c:v>47</c:v>
                </c:pt>
                <c:pt idx="3">
                  <c:v>25</c:v>
                </c:pt>
                <c:pt idx="4">
                  <c:v>518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E2-47FF-AFF0-F886783E0359}"/>
            </c:ext>
          </c:extLst>
        </c:ser>
        <c:ser>
          <c:idx val="2"/>
          <c:order val="2"/>
          <c:tx>
            <c:strRef>
              <c:f>ورقة1!$H$17:$I$17</c:f>
              <c:strCache>
                <c:ptCount val="2"/>
                <c:pt idx="0">
                  <c:v>3</c:v>
                </c:pt>
                <c:pt idx="1">
                  <c:v>الاقتصاد المنزلي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ورقة1!$J$13:$O$14</c:f>
              <c:multiLvlStrCache>
                <c:ptCount val="6"/>
                <c:lvl>
                  <c:pt idx="0">
                    <c:v>المقيدين</c:v>
                  </c:pt>
                  <c:pt idx="1">
                    <c:v>المسجلين</c:v>
                  </c:pt>
                  <c:pt idx="2">
                    <c:v>الخرجين</c:v>
                  </c:pt>
                  <c:pt idx="3">
                    <c:v>المقيدين</c:v>
                  </c:pt>
                  <c:pt idx="4">
                    <c:v>المسجلين</c:v>
                  </c:pt>
                  <c:pt idx="5">
                    <c:v>الخرجين</c:v>
                  </c:pt>
                </c:lvl>
                <c:lvl>
                  <c:pt idx="0">
                    <c:v>الفصل الدراسي الاول</c:v>
                  </c:pt>
                  <c:pt idx="3">
                    <c:v>الفصل الدراسي الثاني</c:v>
                  </c:pt>
                </c:lvl>
              </c:multiLvlStrCache>
            </c:multiLvlStrRef>
          </c:cat>
          <c:val>
            <c:numRef>
              <c:f>ورقة1!$J$17:$O$17</c:f>
              <c:numCache>
                <c:formatCode>General</c:formatCode>
                <c:ptCount val="6"/>
                <c:pt idx="0">
                  <c:v>35</c:v>
                </c:pt>
                <c:pt idx="1">
                  <c:v>251</c:v>
                </c:pt>
                <c:pt idx="2">
                  <c:v>31</c:v>
                </c:pt>
                <c:pt idx="3">
                  <c:v>35</c:v>
                </c:pt>
                <c:pt idx="4">
                  <c:v>247</c:v>
                </c:pt>
                <c:pt idx="5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E2-47FF-AFF0-F886783E0359}"/>
            </c:ext>
          </c:extLst>
        </c:ser>
        <c:ser>
          <c:idx val="3"/>
          <c:order val="3"/>
          <c:tx>
            <c:strRef>
              <c:f>ورقة1!$H$18:$I$18</c:f>
              <c:strCache>
                <c:ptCount val="2"/>
                <c:pt idx="0">
                  <c:v>4</c:v>
                </c:pt>
                <c:pt idx="1">
                  <c:v>الرياضيات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ورقة1!$J$13:$O$14</c:f>
              <c:multiLvlStrCache>
                <c:ptCount val="6"/>
                <c:lvl>
                  <c:pt idx="0">
                    <c:v>المقيدين</c:v>
                  </c:pt>
                  <c:pt idx="1">
                    <c:v>المسجلين</c:v>
                  </c:pt>
                  <c:pt idx="2">
                    <c:v>الخرجين</c:v>
                  </c:pt>
                  <c:pt idx="3">
                    <c:v>المقيدين</c:v>
                  </c:pt>
                  <c:pt idx="4">
                    <c:v>المسجلين</c:v>
                  </c:pt>
                  <c:pt idx="5">
                    <c:v>الخرجين</c:v>
                  </c:pt>
                </c:lvl>
                <c:lvl>
                  <c:pt idx="0">
                    <c:v>الفصل الدراسي الاول</c:v>
                  </c:pt>
                  <c:pt idx="3">
                    <c:v>الفصل الدراسي الثاني</c:v>
                  </c:pt>
                </c:lvl>
              </c:multiLvlStrCache>
            </c:multiLvlStrRef>
          </c:cat>
          <c:val>
            <c:numRef>
              <c:f>ورقة1!$J$18:$O$18</c:f>
              <c:numCache>
                <c:formatCode>General</c:formatCode>
                <c:ptCount val="6"/>
                <c:pt idx="0">
                  <c:v>24</c:v>
                </c:pt>
                <c:pt idx="1">
                  <c:v>177</c:v>
                </c:pt>
                <c:pt idx="2">
                  <c:v>10</c:v>
                </c:pt>
                <c:pt idx="3">
                  <c:v>1</c:v>
                </c:pt>
                <c:pt idx="4">
                  <c:v>164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E2-47FF-AFF0-F886783E0359}"/>
            </c:ext>
          </c:extLst>
        </c:ser>
        <c:ser>
          <c:idx val="4"/>
          <c:order val="4"/>
          <c:tx>
            <c:strRef>
              <c:f>ورقة1!$H$19:$I$19</c:f>
              <c:strCache>
                <c:ptCount val="2"/>
                <c:pt idx="0">
                  <c:v>5</c:v>
                </c:pt>
                <c:pt idx="1">
                  <c:v>الكيمياء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ورقة1!$J$13:$O$14</c:f>
              <c:multiLvlStrCache>
                <c:ptCount val="6"/>
                <c:lvl>
                  <c:pt idx="0">
                    <c:v>المقيدين</c:v>
                  </c:pt>
                  <c:pt idx="1">
                    <c:v>المسجلين</c:v>
                  </c:pt>
                  <c:pt idx="2">
                    <c:v>الخرجين</c:v>
                  </c:pt>
                  <c:pt idx="3">
                    <c:v>المقيدين</c:v>
                  </c:pt>
                  <c:pt idx="4">
                    <c:v>المسجلين</c:v>
                  </c:pt>
                  <c:pt idx="5">
                    <c:v>الخرجين</c:v>
                  </c:pt>
                </c:lvl>
                <c:lvl>
                  <c:pt idx="0">
                    <c:v>الفصل الدراسي الاول</c:v>
                  </c:pt>
                  <c:pt idx="3">
                    <c:v>الفصل الدراسي الثاني</c:v>
                  </c:pt>
                </c:lvl>
              </c:multiLvlStrCache>
            </c:multiLvlStrRef>
          </c:cat>
          <c:val>
            <c:numRef>
              <c:f>ورقة1!$J$19:$O$19</c:f>
              <c:numCache>
                <c:formatCode>General</c:formatCode>
                <c:ptCount val="6"/>
                <c:pt idx="0">
                  <c:v>0</c:v>
                </c:pt>
                <c:pt idx="1">
                  <c:v>13</c:v>
                </c:pt>
                <c:pt idx="2">
                  <c:v>3</c:v>
                </c:pt>
                <c:pt idx="3">
                  <c:v>0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E2-47FF-AFF0-F886783E0359}"/>
            </c:ext>
          </c:extLst>
        </c:ser>
        <c:ser>
          <c:idx val="5"/>
          <c:order val="5"/>
          <c:tx>
            <c:strRef>
              <c:f>ورقة1!$H$20:$I$20</c:f>
              <c:strCache>
                <c:ptCount val="2"/>
                <c:pt idx="0">
                  <c:v>6</c:v>
                </c:pt>
                <c:pt idx="1">
                  <c:v>المجموع الكلي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multiLvlStrRef>
              <c:f>ورقة1!$J$13:$O$14</c:f>
              <c:multiLvlStrCache>
                <c:ptCount val="6"/>
                <c:lvl>
                  <c:pt idx="0">
                    <c:v>المقيدين</c:v>
                  </c:pt>
                  <c:pt idx="1">
                    <c:v>المسجلين</c:v>
                  </c:pt>
                  <c:pt idx="2">
                    <c:v>الخرجين</c:v>
                  </c:pt>
                  <c:pt idx="3">
                    <c:v>المقيدين</c:v>
                  </c:pt>
                  <c:pt idx="4">
                    <c:v>المسجلين</c:v>
                  </c:pt>
                  <c:pt idx="5">
                    <c:v>الخرجين</c:v>
                  </c:pt>
                </c:lvl>
                <c:lvl>
                  <c:pt idx="0">
                    <c:v>الفصل الدراسي الاول</c:v>
                  </c:pt>
                  <c:pt idx="3">
                    <c:v>الفصل الدراسي الثاني</c:v>
                  </c:pt>
                </c:lvl>
              </c:multiLvlStrCache>
            </c:multiLvlStrRef>
          </c:cat>
          <c:val>
            <c:numRef>
              <c:f>ورقة1!$J$20:$O$20</c:f>
              <c:numCache>
                <c:formatCode>General</c:formatCode>
                <c:ptCount val="6"/>
                <c:pt idx="0">
                  <c:v>412</c:v>
                </c:pt>
                <c:pt idx="1">
                  <c:v>1802</c:v>
                </c:pt>
                <c:pt idx="2">
                  <c:v>128</c:v>
                </c:pt>
                <c:pt idx="3">
                  <c:v>81</c:v>
                </c:pt>
                <c:pt idx="4">
                  <c:v>1631</c:v>
                </c:pt>
                <c:pt idx="5">
                  <c:v>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EE2-47FF-AFF0-F886783E0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4433536"/>
        <c:axId val="104435072"/>
      </c:barChart>
      <c:catAx>
        <c:axId val="10443353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04435072"/>
        <c:crosses val="autoZero"/>
        <c:auto val="1"/>
        <c:lblAlgn val="ctr"/>
        <c:lblOffset val="100"/>
        <c:noMultiLvlLbl val="0"/>
      </c:catAx>
      <c:valAx>
        <c:axId val="104435072"/>
        <c:scaling>
          <c:orientation val="maxMin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104433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noFill/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1</cp:revision>
  <dcterms:created xsi:type="dcterms:W3CDTF">2018-10-11T13:28:00Z</dcterms:created>
  <dcterms:modified xsi:type="dcterms:W3CDTF">2018-10-11T13:29:00Z</dcterms:modified>
</cp:coreProperties>
</file>